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滁州学院学生学士学位授予申请表</w:t>
      </w:r>
    </w:p>
    <w:tbl>
      <w:tblPr>
        <w:tblStyle w:val="6"/>
        <w:tblW w:w="10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412"/>
        <w:gridCol w:w="999"/>
        <w:gridCol w:w="1134"/>
        <w:gridCol w:w="2550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二级学院：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 w:eastAsia="宋体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b/>
              </w:rPr>
              <w:t>专  业：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b/>
              </w:rPr>
              <w:t>班  级：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姓 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default"/>
                <w:color w:val="FF0000"/>
              </w:rPr>
              <w:t>江</w:t>
            </w:r>
            <w:r>
              <w:rPr>
                <w:rFonts w:hint="eastAsia"/>
                <w:color w:val="FF0000"/>
                <w:lang w:val="en-US" w:eastAsia="zh-CN"/>
              </w:rPr>
              <w:t>XX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t>学    号</w:t>
            </w:r>
          </w:p>
        </w:tc>
        <w:tc>
          <w:tcPr>
            <w:tcW w:w="25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color w:val="FF0000"/>
              </w:rPr>
              <w:t>20</w:t>
            </w:r>
            <w:r>
              <w:rPr>
                <w:rFonts w:hint="eastAsia"/>
                <w:color w:val="FF0000"/>
                <w:lang w:val="en-US" w:eastAsia="zh-CN"/>
              </w:rPr>
              <w:t>22xxx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t>学士学位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2001.10.02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性    别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t>民    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入学时间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color w:val="FF0000"/>
              </w:rPr>
              <w:t>20</w:t>
            </w:r>
            <w:r>
              <w:rPr>
                <w:rFonts w:hint="eastAsia"/>
                <w:color w:val="FF0000"/>
                <w:lang w:val="en-US" w:eastAsia="zh-CN"/>
              </w:rPr>
              <w:t>22.01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毕业时间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</w:t>
            </w:r>
            <w:r>
              <w:rPr>
                <w:rFonts w:hint="eastAsia"/>
                <w:color w:val="FF0000"/>
                <w:lang w:val="en-US" w:eastAsia="zh-CN"/>
              </w:rPr>
              <w:t>4</w:t>
            </w:r>
            <w:r>
              <w:rPr>
                <w:color w:val="FF0000"/>
              </w:rPr>
              <w:t>.07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commentRangeStart w:id="0"/>
            <w:r>
              <w:rPr>
                <w:rFonts w:hint="eastAsia"/>
                <w:color w:val="FF0000"/>
                <w:lang w:val="en-US" w:eastAsia="zh-CN"/>
              </w:rPr>
              <w:t>群众</w:t>
            </w:r>
            <w:commentRangeEnd w:id="0"/>
            <w:r>
              <w:comment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申请学士学位基本条件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是否修满培养计划规定的全部课程且成合格</w:t>
            </w:r>
          </w:p>
        </w:tc>
        <w:tc>
          <w:tcPr>
            <w:tcW w:w="680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是 </w:t>
            </w:r>
            <w:r>
              <w:rPr>
                <w:rFonts w:hint="eastAsia" w:ascii="宋体" w:hAnsi="宋体" w:cs="宋体"/>
                <w:sz w:val="27"/>
              </w:rPr>
              <w:sym w:font="Wingdings 2" w:char="0052"/>
            </w:r>
            <w:r>
              <w:rPr>
                <w:rFonts w:hint="eastAsia" w:ascii="宋体" w:hAnsi="宋体" w:cs="宋体"/>
              </w:rPr>
              <w:t xml:space="preserve">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否 </w:t>
            </w:r>
            <w:r>
              <w:rPr>
                <w:rFonts w:hint="eastAsia" w:ascii="宋体" w:hAnsi="宋体" w:cs="宋体"/>
                <w:sz w:val="27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学位外语考试成绩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是否合格</w:t>
            </w:r>
          </w:p>
        </w:tc>
        <w:tc>
          <w:tcPr>
            <w:tcW w:w="68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 xml:space="preserve">是 </w:t>
            </w:r>
            <w:r>
              <w:rPr>
                <w:rFonts w:hint="eastAsia" w:ascii="宋体" w:hAnsi="宋体" w:cs="宋体"/>
                <w:sz w:val="27"/>
              </w:rPr>
              <w:sym w:font="Wingdings 2" w:char="0052"/>
            </w:r>
            <w:r>
              <w:rPr>
                <w:rFonts w:hint="eastAsia" w:ascii="宋体" w:hAnsi="宋体" w:cs="宋体"/>
              </w:rPr>
              <w:t xml:space="preserve">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否 </w:t>
            </w:r>
            <w:r>
              <w:rPr>
                <w:rFonts w:hint="eastAsia" w:ascii="宋体" w:hAnsi="宋体" w:cs="宋体"/>
                <w:sz w:val="27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毕业设计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(论文</w:t>
            </w:r>
            <w:r>
              <w:rPr>
                <w:rFonts w:ascii="宋体" w:hAnsi="宋体" w:cs="宋体"/>
              </w:rPr>
              <w:t>)</w:t>
            </w:r>
            <w:r>
              <w:rPr>
                <w:rFonts w:hint="eastAsia" w:ascii="宋体" w:hAnsi="宋体" w:cs="宋体"/>
              </w:rPr>
              <w:t>题目</w:t>
            </w:r>
          </w:p>
        </w:tc>
        <w:tc>
          <w:tcPr>
            <w:tcW w:w="4683" w:type="dxa"/>
            <w:gridSpan w:val="3"/>
            <w:vAlign w:val="center"/>
          </w:tcPr>
          <w:p>
            <w:pPr>
              <w:tabs>
                <w:tab w:val="right" w:pos="4047"/>
              </w:tabs>
              <w:ind w:firstLine="420" w:firstLineChars="200"/>
              <w:rPr>
                <w:rFonts w:hint="eastAsia" w:ascii="宋体" w:hAnsi="宋体" w:eastAsia="宋体" w:cs="宋体"/>
                <w:color w:val="FF0000"/>
                <w:lang w:eastAsia="zh-CN"/>
              </w:rPr>
            </w:pPr>
            <w:r>
              <w:rPr>
                <w:rFonts w:ascii="宋体" w:hAnsi="宋体" w:cs="宋体"/>
                <w:color w:val="FF0000"/>
              </w:rPr>
              <w:t>安徽劲旅环境科技公司营销现状与对策</w:t>
            </w:r>
            <w:r>
              <w:rPr>
                <w:rFonts w:hint="eastAsia"/>
                <w:color w:val="FF0000"/>
                <w:lang w:eastAsia="zh-CN"/>
              </w:rPr>
              <w:tab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毕业设计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(论文</w:t>
            </w:r>
            <w:r>
              <w:rPr>
                <w:rFonts w:ascii="宋体" w:hAnsi="宋体" w:cs="宋体"/>
              </w:rPr>
              <w:t>)</w:t>
            </w:r>
            <w:r>
              <w:rPr>
                <w:rFonts w:hint="eastAsia" w:ascii="宋体" w:hAnsi="宋体" w:cs="宋体"/>
              </w:rPr>
              <w:t>等级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因何种原因何时受过何种奖励与处分</w:t>
            </w:r>
          </w:p>
        </w:tc>
        <w:tc>
          <w:tcPr>
            <w:tcW w:w="7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  <w:p>
            <w:pPr>
              <w:jc w:val="center"/>
              <w:rPr>
                <w:rFonts w:hint="eastAsia" w:ascii="宋体" w:hAnsi="宋体" w:cs="宋体"/>
              </w:rPr>
            </w:pP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</w:p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214" w:type="dxa"/>
            <w:gridSpan w:val="6"/>
            <w:vAlign w:val="center"/>
          </w:tcPr>
          <w:p>
            <w:pPr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本人承诺以上信息真实有效。 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申请人签名： </w:t>
            </w:r>
            <w:commentRangeStart w:id="1"/>
            <w:r>
              <w:rPr>
                <w:rFonts w:hint="eastAsia" w:ascii="宋体" w:hAnsi="宋体" w:cs="宋体"/>
                <w:spacing w:val="0"/>
              </w:rPr>
              <w:drawing>
                <wp:inline distT="0" distB="0" distL="114300" distR="114300">
                  <wp:extent cx="901065" cy="414020"/>
                  <wp:effectExtent l="0" t="0" r="13335" b="5080"/>
                  <wp:docPr id="91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9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commentRangeEnd w:id="1"/>
            <w:r>
              <w:commentReference w:id="1"/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hint="default" w:ascii="宋体" w:hAnsi="宋体" w:cs="宋体"/>
              </w:rPr>
              <w:t xml:space="preserve"> </w:t>
            </w:r>
            <w:commentRangeStart w:id="2"/>
            <w:r>
              <w:rPr>
                <w:rFonts w:hint="eastAsia" w:ascii="宋体" w:hAnsi="宋体" w:cs="宋体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日</w:t>
            </w:r>
            <w:commentRangeEnd w:id="2"/>
            <w: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学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院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审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jc w:val="center"/>
              <w:rPr>
                <w:rFonts w:ascii="宋体" w:hAnsi="宋体" w:cs="宋体"/>
                <w:sz w:val="10"/>
                <w:szCs w:val="10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9214" w:type="dxa"/>
            <w:gridSpan w:val="6"/>
          </w:tcPr>
          <w:p>
            <w:pPr>
              <w:tabs>
                <w:tab w:val="center" w:pos="4183"/>
              </w:tabs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经审核，该生填写的上述内容属实，所有支撑材料的原件已通过审核且复印件已签字盖章。</w:t>
            </w:r>
          </w:p>
          <w:p>
            <w:pPr>
              <w:tabs>
                <w:tab w:val="center" w:pos="4183"/>
              </w:tabs>
              <w:spacing w:line="300" w:lineRule="exact"/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tabs>
                <w:tab w:val="center" w:pos="4183"/>
              </w:tabs>
              <w:ind w:firstLine="1260" w:firstLineChars="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教学副院长签名（公章）：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 xml:space="preserve">         </w:t>
            </w:r>
            <w:r>
              <w:rPr>
                <w:rFonts w:ascii="宋体" w:hAnsi="宋体" w:cs="宋体"/>
              </w:rPr>
              <w:t xml:space="preserve">                   </w:t>
            </w:r>
            <w:commentRangeStart w:id="3"/>
            <w:r>
              <w:rPr>
                <w:rFonts w:hint="eastAsia" w:ascii="宋体" w:hAnsi="宋体" w:cs="宋体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</w:rPr>
              <w:t>日</w:t>
            </w:r>
            <w:commentRangeEnd w:id="3"/>
            <w:r>
              <w:commentReference w:id="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学院学位评定分委员会学位授予资格审查结论</w:t>
            </w:r>
          </w:p>
        </w:tc>
        <w:tc>
          <w:tcPr>
            <w:tcW w:w="9214" w:type="dxa"/>
            <w:gridSpan w:val="6"/>
          </w:tcPr>
          <w:p>
            <w:pPr>
              <w:spacing w:line="500" w:lineRule="exact"/>
              <w:ind w:firstLine="420" w:firstLineChars="200"/>
              <w:rPr>
                <w:rFonts w:ascii="宋体" w:hAnsi="宋体" w:cs="宋体"/>
                <w:sz w:val="18"/>
              </w:rPr>
            </w:pPr>
            <w:bookmarkStart w:id="0" w:name="_GoBack"/>
            <w:r>
              <w:rPr>
                <w:rFonts w:hint="eastAsia" w:ascii="宋体" w:hAnsi="宋体"/>
              </w:rPr>
              <w:t>根据《滁州学院</w:t>
            </w:r>
            <w:r>
              <w:rPr>
                <w:rFonts w:hint="eastAsia" w:ascii="宋体" w:hAnsi="宋体"/>
                <w:lang w:val="en-US" w:eastAsia="zh-CN"/>
              </w:rPr>
              <w:t>高等学历继续教育本科毕业生学士学位授予工作实施细则</w:t>
            </w:r>
            <w:r>
              <w:rPr>
                <w:rFonts w:hint="eastAsia" w:ascii="宋体" w:hAnsi="宋体"/>
              </w:rPr>
              <w:t>》的规定，经审定：</w:t>
            </w:r>
          </w:p>
          <w:p>
            <w:pPr>
              <w:spacing w:before="156" w:beforeLines="50" w:after="156" w:afterLines="50" w:line="360" w:lineRule="auto"/>
              <w:rPr>
                <w:rFonts w:ascii="宋体" w:hAnsi="宋体"/>
                <w:b/>
                <w:sz w:val="44"/>
              </w:rPr>
            </w:pPr>
            <w:r>
              <w:rPr>
                <w:rFonts w:hint="eastAsia" w:ascii="宋体" w:hAnsi="宋体"/>
                <w:b/>
                <w:sz w:val="44"/>
              </w:rPr>
              <w:t xml:space="preserve"> </w:t>
            </w:r>
            <w:r>
              <w:rPr>
                <w:rFonts w:ascii="宋体" w:hAnsi="宋体"/>
                <w:b/>
                <w:sz w:val="44"/>
              </w:rPr>
              <w:t xml:space="preserve"> </w:t>
            </w:r>
            <w:r>
              <w:rPr>
                <w:rFonts w:hint="eastAsia" w:ascii="宋体" w:hAnsi="宋体"/>
                <w:b/>
                <w:sz w:val="36"/>
              </w:rPr>
              <w:t>建议授予</w:t>
            </w:r>
            <w:r>
              <w:rPr>
                <w:rFonts w:ascii="宋体" w:hAnsi="宋体"/>
                <w:b/>
                <w:color w:val="FF0000"/>
                <w:sz w:val="36"/>
              </w:rPr>
              <w:t>管理学</w:t>
            </w:r>
            <w:r>
              <w:rPr>
                <w:rFonts w:hint="eastAsia" w:ascii="宋体" w:hAnsi="宋体"/>
                <w:b/>
                <w:sz w:val="36"/>
              </w:rPr>
              <w:t>学士学位</w:t>
            </w:r>
          </w:p>
          <w:p>
            <w:pPr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学院学位评定分委会主任（签名）：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  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 xml:space="preserve">   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 xml:space="preserve">     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commentRangeStart w:id="4"/>
            <w:r>
              <w:rPr>
                <w:rFonts w:hint="eastAsia" w:ascii="宋体" w:hAnsi="宋体" w:cs="宋体"/>
              </w:rPr>
              <w:t xml:space="preserve">年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  <w:commentRangeEnd w:id="4"/>
            <w:r>
              <w:commentReference w:id="4"/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学校学位评定委员会授予  决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定</w:t>
            </w:r>
          </w:p>
        </w:tc>
        <w:tc>
          <w:tcPr>
            <w:tcW w:w="9214" w:type="dxa"/>
            <w:gridSpan w:val="6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根据《滁州学院</w:t>
            </w:r>
            <w:r>
              <w:rPr>
                <w:rFonts w:hint="eastAsia" w:ascii="宋体" w:hAnsi="宋体"/>
                <w:lang w:val="en-US" w:eastAsia="zh-CN"/>
              </w:rPr>
              <w:t>高等学历继续教育本科毕业生学士学位授予工作实施细则</w:t>
            </w:r>
            <w:r>
              <w:rPr>
                <w:rFonts w:hint="eastAsia" w:ascii="宋体" w:hAnsi="宋体"/>
              </w:rPr>
              <w:t>》的规定，</w:t>
            </w:r>
          </w:p>
          <w:p>
            <w:pPr>
              <w:spacing w:line="500" w:lineRule="exact"/>
              <w:ind w:firstLine="482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b/>
                <w:color w:val="FF0000"/>
                <w:sz w:val="24"/>
                <w:u w:val="single"/>
              </w:rPr>
              <w:t>江雨晴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同学符合学士学位授予条件，经评定：</w:t>
            </w:r>
          </w:p>
          <w:p>
            <w:pPr>
              <w:spacing w:before="156" w:beforeLines="50" w:after="156" w:afterLines="50" w:line="360" w:lineRule="auto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44"/>
              </w:rPr>
              <w:t xml:space="preserve"> </w:t>
            </w:r>
            <w:r>
              <w:rPr>
                <w:rFonts w:ascii="宋体" w:hAnsi="宋体"/>
                <w:b/>
                <w:sz w:val="44"/>
              </w:rPr>
              <w:t xml:space="preserve"> 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授予</w:t>
            </w:r>
            <w:r>
              <w:rPr>
                <w:rFonts w:ascii="宋体" w:hAnsi="宋体"/>
                <w:b/>
                <w:color w:val="FF0000"/>
                <w:sz w:val="36"/>
                <w:szCs w:val="36"/>
              </w:rPr>
              <w:t>管理学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学士学位</w:t>
            </w:r>
          </w:p>
          <w:p>
            <w:pPr>
              <w:spacing w:after="78" w:afterLines="25" w:line="500" w:lineRule="exact"/>
              <w:ind w:firstLine="420" w:firstLineChars="200"/>
              <w:rPr>
                <w:rFonts w:ascii="宋体" w:hAnsi="宋体"/>
                <w:b/>
                <w:sz w:val="32"/>
                <w:szCs w:val="21"/>
              </w:rPr>
            </w:pPr>
            <w:r>
              <w:rPr>
                <w:rFonts w:hint="eastAsia" w:ascii="宋体" w:hAnsi="宋体"/>
              </w:rPr>
              <w:t>学位证书编号</w:t>
            </w:r>
            <w:r>
              <w:rPr>
                <w:b/>
                <w:sz w:val="28"/>
              </w:rPr>
              <w:t>：</w:t>
            </w:r>
          </w:p>
          <w:p>
            <w:pPr>
              <w:spacing w:after="78" w:afterLines="25" w:line="500" w:lineRule="exact"/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校学位评定委员会主任委员（签章）：      </w:t>
            </w:r>
            <w:r>
              <w:rPr>
                <w:rFonts w:ascii="宋体" w:hAnsi="宋体" w:cs="宋体"/>
              </w:rPr>
              <w:t xml:space="preserve">                         </w:t>
            </w:r>
            <w:r>
              <w:rPr>
                <w:rFonts w:hint="eastAsia" w:ascii="宋体" w:hAnsi="宋体" w:cs="宋体"/>
              </w:rPr>
              <w:t xml:space="preserve">年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ectPr>
          <w:pgSz w:w="11906" w:h="16838"/>
          <w:pgMar w:top="1134" w:right="709" w:bottom="1134" w:left="709" w:header="851" w:footer="992" w:gutter="0"/>
          <w:pgNumType w:start="1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134" w:right="709" w:bottom="1134" w:left="709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毛保扬" w:date="2024-03-14T09:08:53Z" w:initials="">
    <w:p w14:paraId="775C41DD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此表红色字体均为范例，请根据实际情况修改。填好后，请删除批注</w:t>
      </w:r>
    </w:p>
  </w:comment>
  <w:comment w:id="1" w:author="毛保扬" w:date="2024-03-14T09:08:16Z" w:initials="">
    <w:p w14:paraId="3C702017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范例，填好后，请删除批注</w:t>
      </w:r>
    </w:p>
  </w:comment>
  <w:comment w:id="2" w:author="毛保扬" w:date="2024-03-18T10:27:31Z" w:initials="">
    <w:p w14:paraId="2D340D33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建议时间，论文答辩需在此日期之前完成。填好后，请删除批注</w:t>
      </w:r>
    </w:p>
  </w:comment>
  <w:comment w:id="3" w:author="毛保扬" w:date="2024-03-18T10:28:40Z" w:initials="">
    <w:p w14:paraId="17F64B48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建议时间，填好后，请删除批注</w:t>
      </w:r>
    </w:p>
  </w:comment>
  <w:comment w:id="4" w:author="毛保扬" w:date="2024-03-18T10:24:16Z" w:initials="">
    <w:p w14:paraId="08651997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二级学院召开学位会时间，建议17号之后到6月底前召开。填好后，请删除批注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75C41DD" w15:done="0"/>
  <w15:commentEx w15:paraId="3C702017" w15:done="0"/>
  <w15:commentEx w15:paraId="2D340D33" w15:done="0"/>
  <w15:commentEx w15:paraId="17F64B48" w15:done="0"/>
  <w15:commentEx w15:paraId="086519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毛保扬">
    <w15:presenceInfo w15:providerId="WPS Office" w15:userId="2825398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lNWE2MWRkNGUwMDIyNGFhMjQ3ODgzMTVmYzMyZTkifQ=="/>
  </w:docVars>
  <w:rsids>
    <w:rsidRoot w:val="00000000"/>
    <w:rsid w:val="081859DF"/>
    <w:rsid w:val="0F3C632C"/>
    <w:rsid w:val="17D53A6C"/>
    <w:rsid w:val="17FC6C8B"/>
    <w:rsid w:val="1AE534E4"/>
    <w:rsid w:val="1AF487F5"/>
    <w:rsid w:val="1AFF90E1"/>
    <w:rsid w:val="1B301C28"/>
    <w:rsid w:val="1B7B935B"/>
    <w:rsid w:val="1B9FF555"/>
    <w:rsid w:val="1CD6D466"/>
    <w:rsid w:val="1D771E57"/>
    <w:rsid w:val="1EFB5F5B"/>
    <w:rsid w:val="1FB469EA"/>
    <w:rsid w:val="239F7CA3"/>
    <w:rsid w:val="247EF3F1"/>
    <w:rsid w:val="257858B7"/>
    <w:rsid w:val="26EDBCE7"/>
    <w:rsid w:val="29CEE0A9"/>
    <w:rsid w:val="2B7F5603"/>
    <w:rsid w:val="2BD783AC"/>
    <w:rsid w:val="2BDF4555"/>
    <w:rsid w:val="2BF91D0D"/>
    <w:rsid w:val="2CFB6866"/>
    <w:rsid w:val="2DD376A8"/>
    <w:rsid w:val="2E7A60E5"/>
    <w:rsid w:val="2FF7B563"/>
    <w:rsid w:val="33BF5973"/>
    <w:rsid w:val="35F31B65"/>
    <w:rsid w:val="36657792"/>
    <w:rsid w:val="3757CAB5"/>
    <w:rsid w:val="37FB7B23"/>
    <w:rsid w:val="37FD32B8"/>
    <w:rsid w:val="3AEDE89C"/>
    <w:rsid w:val="3AFF1BB0"/>
    <w:rsid w:val="3CBF22CB"/>
    <w:rsid w:val="3CF8ADB9"/>
    <w:rsid w:val="3CFD3A19"/>
    <w:rsid w:val="3CFF941D"/>
    <w:rsid w:val="3D3FE2DE"/>
    <w:rsid w:val="3DF98617"/>
    <w:rsid w:val="3DFF14F5"/>
    <w:rsid w:val="3DFF47F3"/>
    <w:rsid w:val="3EEFCDE5"/>
    <w:rsid w:val="3EF7E4D9"/>
    <w:rsid w:val="3F3EB3F1"/>
    <w:rsid w:val="3F4F990A"/>
    <w:rsid w:val="3F7FF255"/>
    <w:rsid w:val="3F83005F"/>
    <w:rsid w:val="3FB62E0C"/>
    <w:rsid w:val="3FBE7E59"/>
    <w:rsid w:val="3FCEFAF4"/>
    <w:rsid w:val="3FDF179F"/>
    <w:rsid w:val="3FE7268A"/>
    <w:rsid w:val="3FF6FFC4"/>
    <w:rsid w:val="3FFB5B73"/>
    <w:rsid w:val="3FFBFED6"/>
    <w:rsid w:val="40A447A2"/>
    <w:rsid w:val="426F931D"/>
    <w:rsid w:val="437EB671"/>
    <w:rsid w:val="43E02B4D"/>
    <w:rsid w:val="47FC7643"/>
    <w:rsid w:val="4B0C08F4"/>
    <w:rsid w:val="4DFF2277"/>
    <w:rsid w:val="4ECFC226"/>
    <w:rsid w:val="4F3F5F84"/>
    <w:rsid w:val="532F882C"/>
    <w:rsid w:val="53CFB1E0"/>
    <w:rsid w:val="54FF5B5D"/>
    <w:rsid w:val="55F3DA8A"/>
    <w:rsid w:val="57553FDB"/>
    <w:rsid w:val="57773D17"/>
    <w:rsid w:val="57CDA200"/>
    <w:rsid w:val="59E548D5"/>
    <w:rsid w:val="5A3F9E07"/>
    <w:rsid w:val="5B6B09A9"/>
    <w:rsid w:val="5B7ECF5B"/>
    <w:rsid w:val="5BB26813"/>
    <w:rsid w:val="5BF2069D"/>
    <w:rsid w:val="5DDF236F"/>
    <w:rsid w:val="5EFF472A"/>
    <w:rsid w:val="5EFF9D71"/>
    <w:rsid w:val="5EFFF401"/>
    <w:rsid w:val="5F6F95A0"/>
    <w:rsid w:val="5F96FCE0"/>
    <w:rsid w:val="5FBF09AA"/>
    <w:rsid w:val="5FDF8158"/>
    <w:rsid w:val="5FFF6547"/>
    <w:rsid w:val="60FB0567"/>
    <w:rsid w:val="63B7EE05"/>
    <w:rsid w:val="63BC522F"/>
    <w:rsid w:val="63D699D7"/>
    <w:rsid w:val="63FDAE67"/>
    <w:rsid w:val="66FFE390"/>
    <w:rsid w:val="67BFCB45"/>
    <w:rsid w:val="682D0EF7"/>
    <w:rsid w:val="69CB5582"/>
    <w:rsid w:val="6AF38CCB"/>
    <w:rsid w:val="6B2FD832"/>
    <w:rsid w:val="6B7F732A"/>
    <w:rsid w:val="6D433682"/>
    <w:rsid w:val="6E3CC0A7"/>
    <w:rsid w:val="6E6FC814"/>
    <w:rsid w:val="6E7F9E0E"/>
    <w:rsid w:val="6EBD8028"/>
    <w:rsid w:val="6F754AC3"/>
    <w:rsid w:val="6FC22914"/>
    <w:rsid w:val="6FEFE0B3"/>
    <w:rsid w:val="6FF7C5FB"/>
    <w:rsid w:val="6FFE17EC"/>
    <w:rsid w:val="714A76D4"/>
    <w:rsid w:val="73131D48"/>
    <w:rsid w:val="73B7B326"/>
    <w:rsid w:val="73FE1580"/>
    <w:rsid w:val="74DFF43F"/>
    <w:rsid w:val="753EBFFE"/>
    <w:rsid w:val="757FCF67"/>
    <w:rsid w:val="75B76CCB"/>
    <w:rsid w:val="75CB690A"/>
    <w:rsid w:val="75CF2FA6"/>
    <w:rsid w:val="75DFBB5E"/>
    <w:rsid w:val="75FB69B3"/>
    <w:rsid w:val="75FDFD24"/>
    <w:rsid w:val="7679AF0B"/>
    <w:rsid w:val="772FE03F"/>
    <w:rsid w:val="77568725"/>
    <w:rsid w:val="776C2F8B"/>
    <w:rsid w:val="7776FB1D"/>
    <w:rsid w:val="77AB1EFE"/>
    <w:rsid w:val="77B62217"/>
    <w:rsid w:val="77BBA774"/>
    <w:rsid w:val="77BF85A6"/>
    <w:rsid w:val="77CB44FA"/>
    <w:rsid w:val="77CECB74"/>
    <w:rsid w:val="77EFFA33"/>
    <w:rsid w:val="77FD28A2"/>
    <w:rsid w:val="78E9B4D2"/>
    <w:rsid w:val="78F5A1B7"/>
    <w:rsid w:val="79BA116F"/>
    <w:rsid w:val="79DF2487"/>
    <w:rsid w:val="7A3F1C4E"/>
    <w:rsid w:val="7ABB1200"/>
    <w:rsid w:val="7AEFB0E4"/>
    <w:rsid w:val="7BB30B28"/>
    <w:rsid w:val="7BDCD0B1"/>
    <w:rsid w:val="7BFE94F1"/>
    <w:rsid w:val="7C2AC2DA"/>
    <w:rsid w:val="7C941B55"/>
    <w:rsid w:val="7D3B0971"/>
    <w:rsid w:val="7D57C2CE"/>
    <w:rsid w:val="7D775DEE"/>
    <w:rsid w:val="7D7DFD35"/>
    <w:rsid w:val="7DBFF814"/>
    <w:rsid w:val="7DCB01B8"/>
    <w:rsid w:val="7DD7201D"/>
    <w:rsid w:val="7DE7D4B4"/>
    <w:rsid w:val="7DFFD161"/>
    <w:rsid w:val="7DFFD65C"/>
    <w:rsid w:val="7E79021C"/>
    <w:rsid w:val="7EED866E"/>
    <w:rsid w:val="7F56CABB"/>
    <w:rsid w:val="7F5FAF0F"/>
    <w:rsid w:val="7F79D74D"/>
    <w:rsid w:val="7F7C8BE8"/>
    <w:rsid w:val="7F89E978"/>
    <w:rsid w:val="7FA6D854"/>
    <w:rsid w:val="7FAF76A7"/>
    <w:rsid w:val="7FBB3C34"/>
    <w:rsid w:val="7FBD4D2E"/>
    <w:rsid w:val="7FC307F4"/>
    <w:rsid w:val="7FC34EF7"/>
    <w:rsid w:val="7FC76079"/>
    <w:rsid w:val="7FCFAFC3"/>
    <w:rsid w:val="7FD73801"/>
    <w:rsid w:val="7FDEBC3B"/>
    <w:rsid w:val="7FDF6DCD"/>
    <w:rsid w:val="7FFAD5CA"/>
    <w:rsid w:val="7FFB7BCC"/>
    <w:rsid w:val="7FFBF9D6"/>
    <w:rsid w:val="7FFD06C0"/>
    <w:rsid w:val="7FFD76A8"/>
    <w:rsid w:val="7FFDB026"/>
    <w:rsid w:val="7FFF1FCA"/>
    <w:rsid w:val="7FFF356B"/>
    <w:rsid w:val="7FFF5A65"/>
    <w:rsid w:val="7FFF923F"/>
    <w:rsid w:val="8FFF50CE"/>
    <w:rsid w:val="9B7B8C72"/>
    <w:rsid w:val="9E2EE03B"/>
    <w:rsid w:val="9EF512D7"/>
    <w:rsid w:val="A3EB0DDB"/>
    <w:rsid w:val="A6D62216"/>
    <w:rsid w:val="A78FDF6F"/>
    <w:rsid w:val="AAFFFFBC"/>
    <w:rsid w:val="AFDF7628"/>
    <w:rsid w:val="AFEB8397"/>
    <w:rsid w:val="AFEFBFE1"/>
    <w:rsid w:val="B094537D"/>
    <w:rsid w:val="B37F128B"/>
    <w:rsid w:val="B5CD96E3"/>
    <w:rsid w:val="B5F6B098"/>
    <w:rsid w:val="B7E715FB"/>
    <w:rsid w:val="B7EF8071"/>
    <w:rsid w:val="BBBCCE46"/>
    <w:rsid w:val="BCEF21AB"/>
    <w:rsid w:val="BCF773CB"/>
    <w:rsid w:val="BD6E8DA2"/>
    <w:rsid w:val="BEAF7020"/>
    <w:rsid w:val="BF6F8BFD"/>
    <w:rsid w:val="BF7338DC"/>
    <w:rsid w:val="BF7FC3B1"/>
    <w:rsid w:val="BF9D37A8"/>
    <w:rsid w:val="BFAD8179"/>
    <w:rsid w:val="BFFBE935"/>
    <w:rsid w:val="BFFF61CF"/>
    <w:rsid w:val="C37F53CE"/>
    <w:rsid w:val="C77F990F"/>
    <w:rsid w:val="C7FF2DDD"/>
    <w:rsid w:val="CAE359C8"/>
    <w:rsid w:val="CDBDCF33"/>
    <w:rsid w:val="CDEDA9C9"/>
    <w:rsid w:val="CFD5F4D4"/>
    <w:rsid w:val="CFFFF1C6"/>
    <w:rsid w:val="D3FF3432"/>
    <w:rsid w:val="D4DBA95D"/>
    <w:rsid w:val="D74BF403"/>
    <w:rsid w:val="D7BF0573"/>
    <w:rsid w:val="D7DE3ADC"/>
    <w:rsid w:val="D7DEF661"/>
    <w:rsid w:val="D7F72CB0"/>
    <w:rsid w:val="D7F97BB8"/>
    <w:rsid w:val="D9DD11AE"/>
    <w:rsid w:val="DA7EC089"/>
    <w:rsid w:val="DB31994A"/>
    <w:rsid w:val="DBDF5E97"/>
    <w:rsid w:val="DBF0F8C4"/>
    <w:rsid w:val="DBF70C51"/>
    <w:rsid w:val="DC5FBD90"/>
    <w:rsid w:val="DDFF6EBF"/>
    <w:rsid w:val="DF6844AA"/>
    <w:rsid w:val="DF7D435A"/>
    <w:rsid w:val="DF95E160"/>
    <w:rsid w:val="DFAD5F07"/>
    <w:rsid w:val="DFB8C010"/>
    <w:rsid w:val="DFE30757"/>
    <w:rsid w:val="DFEFDA92"/>
    <w:rsid w:val="DFF75817"/>
    <w:rsid w:val="E3EB865F"/>
    <w:rsid w:val="E5DF4153"/>
    <w:rsid w:val="E7386B36"/>
    <w:rsid w:val="E7ED4D4A"/>
    <w:rsid w:val="E7FABD75"/>
    <w:rsid w:val="E7FE70C3"/>
    <w:rsid w:val="EABEDE36"/>
    <w:rsid w:val="EBB64980"/>
    <w:rsid w:val="EBFF8182"/>
    <w:rsid w:val="EDD52029"/>
    <w:rsid w:val="EE191E18"/>
    <w:rsid w:val="EEEE2B94"/>
    <w:rsid w:val="EF53CFBF"/>
    <w:rsid w:val="EFDFF80B"/>
    <w:rsid w:val="EFE3CBD7"/>
    <w:rsid w:val="EFE7D500"/>
    <w:rsid w:val="EFE7FFD6"/>
    <w:rsid w:val="EFEF4380"/>
    <w:rsid w:val="EFEF58A2"/>
    <w:rsid w:val="EFF6CA14"/>
    <w:rsid w:val="EFFD2149"/>
    <w:rsid w:val="F1777FED"/>
    <w:rsid w:val="F1F1F904"/>
    <w:rsid w:val="F37FF814"/>
    <w:rsid w:val="F3AFB075"/>
    <w:rsid w:val="F3EF5C7A"/>
    <w:rsid w:val="F3F7CB42"/>
    <w:rsid w:val="F5F38DBC"/>
    <w:rsid w:val="F6B8E815"/>
    <w:rsid w:val="F6FE452F"/>
    <w:rsid w:val="F71F490E"/>
    <w:rsid w:val="F7959428"/>
    <w:rsid w:val="F79DAD03"/>
    <w:rsid w:val="F7A7649D"/>
    <w:rsid w:val="F7BD7BEE"/>
    <w:rsid w:val="F7EFE9AA"/>
    <w:rsid w:val="F7F7CA54"/>
    <w:rsid w:val="F7FB3131"/>
    <w:rsid w:val="F8B5E46F"/>
    <w:rsid w:val="F91FD1B6"/>
    <w:rsid w:val="F99E43C6"/>
    <w:rsid w:val="F9DB8616"/>
    <w:rsid w:val="F9EEDDD4"/>
    <w:rsid w:val="F9F744EA"/>
    <w:rsid w:val="F9FFE295"/>
    <w:rsid w:val="FA7B1413"/>
    <w:rsid w:val="FAADF1E7"/>
    <w:rsid w:val="FAF446AF"/>
    <w:rsid w:val="FAF44C90"/>
    <w:rsid w:val="FB6F30B8"/>
    <w:rsid w:val="FB7E2C73"/>
    <w:rsid w:val="FB7E5B2F"/>
    <w:rsid w:val="FB9B2C4E"/>
    <w:rsid w:val="FBB7A156"/>
    <w:rsid w:val="FBD712C2"/>
    <w:rsid w:val="FBEF2EF1"/>
    <w:rsid w:val="FBFFF84E"/>
    <w:rsid w:val="FC5F9610"/>
    <w:rsid w:val="FC6D150F"/>
    <w:rsid w:val="FCDB75F1"/>
    <w:rsid w:val="FCDEC593"/>
    <w:rsid w:val="FD57FDF5"/>
    <w:rsid w:val="FD6D173B"/>
    <w:rsid w:val="FD77D071"/>
    <w:rsid w:val="FDCC3E51"/>
    <w:rsid w:val="FDCD7E7E"/>
    <w:rsid w:val="FDDF989B"/>
    <w:rsid w:val="FDF778C3"/>
    <w:rsid w:val="FDF7A3BC"/>
    <w:rsid w:val="FDF7A4E4"/>
    <w:rsid w:val="FE67285A"/>
    <w:rsid w:val="FE71062A"/>
    <w:rsid w:val="FE9E1290"/>
    <w:rsid w:val="FEAFB74D"/>
    <w:rsid w:val="FED6105C"/>
    <w:rsid w:val="FEDE22C6"/>
    <w:rsid w:val="FEF84815"/>
    <w:rsid w:val="FF4F2223"/>
    <w:rsid w:val="FF5A60F5"/>
    <w:rsid w:val="FF6714D5"/>
    <w:rsid w:val="FF7EC6F8"/>
    <w:rsid w:val="FF9B2A39"/>
    <w:rsid w:val="FFA21D92"/>
    <w:rsid w:val="FFB603E4"/>
    <w:rsid w:val="FFD77BD0"/>
    <w:rsid w:val="FFDE882D"/>
    <w:rsid w:val="FFDF9498"/>
    <w:rsid w:val="FFE71B0B"/>
    <w:rsid w:val="FFEBF71D"/>
    <w:rsid w:val="FFEF01F6"/>
    <w:rsid w:val="FFFB9EC7"/>
    <w:rsid w:val="FFFBC3C1"/>
    <w:rsid w:val="FFFC1B64"/>
    <w:rsid w:val="FFFE149C"/>
    <w:rsid w:val="FFFEF18E"/>
    <w:rsid w:val="FFFF68AE"/>
    <w:rsid w:val="FFFF84C6"/>
    <w:rsid w:val="FFFF93A1"/>
    <w:rsid w:val="FFFFA0E4"/>
    <w:rsid w:val="FFFFBAF7"/>
    <w:rsid w:val="FFFFF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4"/>
    <w:uiPriority w:val="0"/>
    <w:rPr>
      <w:kern w:val="2"/>
      <w:sz w:val="18"/>
      <w:szCs w:val="18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52</Pages>
  <Words>25559</Words>
  <Characters>29613</Characters>
  <Paragraphs>4278</Paragraphs>
  <TotalTime>12</TotalTime>
  <ScaleCrop>false</ScaleCrop>
  <LinksUpToDate>false</LinksUpToDate>
  <CharactersWithSpaces>38940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2023-05-13T23:44:00Z</dcterms:created>
  <dc:creator>微软用户</dc:creator>
  <cp:lastModifiedBy>毛保扬</cp:lastModifiedBy>
  <cp:lastPrinted>2022-11-11T19:42:00Z</cp:lastPrinted>
  <dcterms:modified xsi:type="dcterms:W3CDTF">2024-03-18T02:29:46Z</dcterms:modified>
  <dc:title>安徽新华学院学士学位授予申请表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674F3E6AB0134E1AA4B54818EB399DA4_13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